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5A4FF" w14:textId="77777777" w:rsidR="002B2434" w:rsidRDefault="00000000">
      <w:pPr>
        <w:spacing w:after="60"/>
        <w:jc w:val="center"/>
      </w:pPr>
      <w:r>
        <w:rPr>
          <w:b/>
          <w:bCs/>
          <w:sz w:val="40"/>
          <w:szCs w:val="40"/>
        </w:rPr>
        <w:t>積算問合せシステム</w:t>
      </w:r>
    </w:p>
    <w:p w14:paraId="4B57A6E0" w14:textId="77777777" w:rsidR="002B2434" w:rsidRDefault="00000000">
      <w:pPr>
        <w:spacing w:after="60"/>
        <w:jc w:val="center"/>
      </w:pPr>
      <w:r>
        <w:rPr>
          <w:b/>
          <w:bCs/>
          <w:color w:val="2E75B6"/>
          <w:sz w:val="32"/>
          <w:szCs w:val="32"/>
        </w:rPr>
        <w:t>モニター操作マニュアル（たたき台）</w:t>
      </w:r>
    </w:p>
    <w:p w14:paraId="7CA9A9DA" w14:textId="77777777" w:rsidR="002B2434" w:rsidRDefault="00000000">
      <w:pPr>
        <w:spacing w:after="60"/>
        <w:jc w:val="center"/>
      </w:pPr>
      <w:r>
        <w:rPr>
          <w:color w:val="555555"/>
        </w:rPr>
        <w:t>①物件基本情報 ／ ②問い合わせ内容管理</w:t>
      </w:r>
    </w:p>
    <w:p w14:paraId="13E5FF2B" w14:textId="77777777" w:rsidR="002B2434" w:rsidRDefault="00000000">
      <w:pPr>
        <w:spacing w:after="500"/>
        <w:jc w:val="center"/>
      </w:pPr>
      <w:r>
        <w:rPr>
          <w:color w:val="888888"/>
          <w:sz w:val="20"/>
          <w:szCs w:val="20"/>
        </w:rPr>
        <w:t>2026年8月版</w:t>
      </w:r>
    </w:p>
    <w:p w14:paraId="797AC88B" w14:textId="77777777" w:rsidR="002B2434" w:rsidRDefault="00000000">
      <w:pPr>
        <w:pStyle w:val="1"/>
        <w:spacing w:before="400" w:after="200"/>
      </w:pPr>
      <w:r>
        <w:t>1. モニターについて</w:t>
      </w:r>
    </w:p>
    <w:p w14:paraId="766C77FA" w14:textId="77777777" w:rsidR="002B2434" w:rsidRDefault="00000000">
      <w:pPr>
        <w:pStyle w:val="3"/>
        <w:spacing w:before="200" w:after="100"/>
      </w:pPr>
      <w:r>
        <w:t>1-1. モニターの目的</w:t>
      </w:r>
    </w:p>
    <w:p w14:paraId="3A4398D9" w14:textId="77777777" w:rsidR="002B2434" w:rsidRDefault="00000000">
      <w:pPr>
        <w:spacing w:after="120"/>
      </w:pPr>
      <w:r>
        <w:t>本マニュアルは、営業積算システムの新機能（①物件基本情報／②問い合わせ内容管理）について、実際の依頼者（モニター）の立場でシステムを操作していただき、使いやすさや分かりやすさ、業務効率化の効果を確認いただくことを目的としています。</w:t>
      </w:r>
    </w:p>
    <w:p w14:paraId="4E4B8D61" w14:textId="77777777" w:rsidR="002B2434" w:rsidRDefault="00000000">
      <w:pPr>
        <w:pStyle w:val="3"/>
        <w:spacing w:before="200" w:after="100"/>
      </w:pPr>
      <w:r>
        <w:t>1-2. 操作前に確認してほしいこと</w:t>
      </w:r>
    </w:p>
    <w:p w14:paraId="437BA631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本マニュアルは①→②の順に、実際の見積依頼の流れに沿って構成されています。まずは4章の操作手順を通しでご覧ください。</w:t>
      </w:r>
    </w:p>
    <w:p w14:paraId="79A38B7A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画面上でグレー表示（網掛け）になっている項目は読み取り専用です。入力・編集はできません。</w:t>
      </w:r>
    </w:p>
    <w:p w14:paraId="122AB3D2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「作成」「登録完了」「積算へ依頼」などのボタンを押すと、確認ダイアログが表示されます。内容を確認のうえ「OK」を押してください。</w:t>
      </w:r>
    </w:p>
    <w:p w14:paraId="0B41335E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一度「登録完了」「積算へ依頼」まで進めると入力項目がロックされます（修正する場合は「依頼修正」ボタンを使用します）。</w:t>
      </w:r>
    </w:p>
    <w:p w14:paraId="5F5C59D7" w14:textId="77777777" w:rsidR="002B2434" w:rsidRDefault="00000000">
      <w:pPr>
        <w:pStyle w:val="1"/>
        <w:spacing w:before="400" w:after="200"/>
      </w:pPr>
      <w:r>
        <w:t>2. モニターの進め方</w:t>
      </w:r>
    </w:p>
    <w:p w14:paraId="74EF6BE3" w14:textId="77777777" w:rsidR="002B2434" w:rsidRDefault="00000000">
      <w:pPr>
        <w:pStyle w:val="3"/>
        <w:spacing w:before="200" w:after="100"/>
      </w:pPr>
      <w:r>
        <w:t>2-1. 何を操作するか／どこまで操作するか</w:t>
      </w:r>
    </w:p>
    <w:p w14:paraId="200ADB0D" w14:textId="77777777" w:rsidR="002B2434" w:rsidRDefault="00000000">
      <w:pPr>
        <w:spacing w:after="120"/>
      </w:pPr>
      <w:r>
        <w:t>モニターには、依頼者（見積を依頼する側）の立場での操作をお願いします。営業積算担当（Dept25）側が行う「受付」「質疑送信」「見積回答」「完了」などの操作は対象外です。依頼者・営業積算それぞれの操作範囲は下表のとおりです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1"/>
        <w:gridCol w:w="2723"/>
        <w:gridCol w:w="2626"/>
      </w:tblGrid>
      <w:tr w:rsidR="002B2434" w14:paraId="03713AD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shd w:val="clear" w:color="auto" w:fill="2E75B6"/>
          </w:tcPr>
          <w:p w14:paraId="5B8257AA" w14:textId="77777777" w:rsidR="002B2434" w:rsidRDefault="00000000">
            <w:r>
              <w:rPr>
                <w:b/>
                <w:bCs/>
                <w:color w:val="FFFFFF"/>
              </w:rPr>
              <w:t>操作</w:t>
            </w:r>
          </w:p>
        </w:tc>
        <w:tc>
          <w:tcPr>
            <w:tcW w:w="3000" w:type="dxa"/>
            <w:shd w:val="clear" w:color="auto" w:fill="2E75B6"/>
          </w:tcPr>
          <w:p w14:paraId="3269FBB6" w14:textId="77777777" w:rsidR="002B2434" w:rsidRDefault="00000000">
            <w:r>
              <w:rPr>
                <w:b/>
                <w:bCs/>
                <w:color w:val="FFFFFF"/>
              </w:rPr>
              <w:t>実施者</w:t>
            </w:r>
          </w:p>
        </w:tc>
        <w:tc>
          <w:tcPr>
            <w:tcW w:w="3000" w:type="dxa"/>
            <w:shd w:val="clear" w:color="auto" w:fill="2E75B6"/>
          </w:tcPr>
          <w:p w14:paraId="26EA3EA0" w14:textId="77777777" w:rsidR="002B2434" w:rsidRDefault="00000000">
            <w:r>
              <w:rPr>
                <w:b/>
                <w:bCs/>
                <w:color w:val="FFFFFF"/>
              </w:rPr>
              <w:t>備考</w:t>
            </w:r>
          </w:p>
        </w:tc>
      </w:tr>
      <w:tr w:rsidR="002B2434" w14:paraId="2EB40038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29EC4013" w14:textId="77777777" w:rsidR="002B2434" w:rsidRDefault="00000000">
            <w:r>
              <w:rPr>
                <w:sz w:val="20"/>
                <w:szCs w:val="20"/>
              </w:rPr>
              <w:t>新規物件登録・登録完了・新規見積依頼</w:t>
            </w:r>
          </w:p>
        </w:tc>
        <w:tc>
          <w:tcPr>
            <w:tcW w:w="2400" w:type="dxa"/>
          </w:tcPr>
          <w:p w14:paraId="6762E22E" w14:textId="77777777" w:rsidR="002B2434" w:rsidRDefault="00000000">
            <w:r>
              <w:rPr>
                <w:sz w:val="20"/>
                <w:szCs w:val="20"/>
              </w:rPr>
              <w:t>依頼者本人（モニター）</w:t>
            </w:r>
          </w:p>
        </w:tc>
        <w:tc>
          <w:tcPr>
            <w:tcW w:w="2400" w:type="dxa"/>
          </w:tcPr>
          <w:p w14:paraId="578BF146" w14:textId="77777777" w:rsidR="002B2434" w:rsidRDefault="00000000">
            <w:r>
              <w:rPr>
                <w:sz w:val="20"/>
                <w:szCs w:val="20"/>
              </w:rPr>
              <w:t>①物件基本情報</w:t>
            </w:r>
          </w:p>
        </w:tc>
      </w:tr>
      <w:tr w:rsidR="002B2434" w14:paraId="6D833AAA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4A792C80" w14:textId="77777777" w:rsidR="002B2434" w:rsidRDefault="00000000">
            <w:r>
              <w:rPr>
                <w:sz w:val="20"/>
                <w:szCs w:val="20"/>
              </w:rPr>
              <w:t>依頼内容入力・積算へ依頼・依頼修正</w:t>
            </w:r>
          </w:p>
        </w:tc>
        <w:tc>
          <w:tcPr>
            <w:tcW w:w="2400" w:type="dxa"/>
          </w:tcPr>
          <w:p w14:paraId="25AD0145" w14:textId="77777777" w:rsidR="002B2434" w:rsidRDefault="00000000">
            <w:r>
              <w:rPr>
                <w:sz w:val="20"/>
                <w:szCs w:val="20"/>
              </w:rPr>
              <w:t>依頼者本人（モニター）</w:t>
            </w:r>
          </w:p>
        </w:tc>
        <w:tc>
          <w:tcPr>
            <w:tcW w:w="2400" w:type="dxa"/>
          </w:tcPr>
          <w:p w14:paraId="79167494" w14:textId="77777777" w:rsidR="002B2434" w:rsidRDefault="00000000">
            <w:r>
              <w:rPr>
                <w:sz w:val="20"/>
                <w:szCs w:val="20"/>
              </w:rPr>
              <w:t>②問い合わせ内容管理</w:t>
            </w:r>
          </w:p>
        </w:tc>
      </w:tr>
      <w:tr w:rsidR="002B2434" w14:paraId="3A65C84D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5E6E70FC" w14:textId="77777777" w:rsidR="002B2434" w:rsidRDefault="00000000">
            <w:r>
              <w:rPr>
                <w:sz w:val="20"/>
                <w:szCs w:val="20"/>
              </w:rPr>
              <w:t>質疑への回答（回答送信）</w:t>
            </w:r>
          </w:p>
        </w:tc>
        <w:tc>
          <w:tcPr>
            <w:tcW w:w="2400" w:type="dxa"/>
          </w:tcPr>
          <w:p w14:paraId="4DF15CAC" w14:textId="77777777" w:rsidR="002B2434" w:rsidRDefault="00000000">
            <w:r>
              <w:rPr>
                <w:sz w:val="20"/>
                <w:szCs w:val="20"/>
              </w:rPr>
              <w:t>依頼者本人（モニター）</w:t>
            </w:r>
          </w:p>
        </w:tc>
        <w:tc>
          <w:tcPr>
            <w:tcW w:w="2400" w:type="dxa"/>
          </w:tcPr>
          <w:p w14:paraId="3F7D0641" w14:textId="77777777" w:rsidR="002B2434" w:rsidRDefault="00000000">
            <w:r>
              <w:rPr>
                <w:sz w:val="20"/>
                <w:szCs w:val="20"/>
              </w:rPr>
              <w:t>②質疑回答タブ</w:t>
            </w:r>
          </w:p>
        </w:tc>
      </w:tr>
      <w:tr w:rsidR="002B2434" w14:paraId="043F064C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6DC1FFE5" w14:textId="77777777" w:rsidR="002B2434" w:rsidRDefault="00000000">
            <w:r>
              <w:rPr>
                <w:sz w:val="20"/>
                <w:szCs w:val="20"/>
              </w:rPr>
              <w:t>見積回答の確認</w:t>
            </w:r>
          </w:p>
        </w:tc>
        <w:tc>
          <w:tcPr>
            <w:tcW w:w="2400" w:type="dxa"/>
          </w:tcPr>
          <w:p w14:paraId="4682F0CC" w14:textId="77777777" w:rsidR="002B2434" w:rsidRDefault="00000000">
            <w:r>
              <w:rPr>
                <w:sz w:val="20"/>
                <w:szCs w:val="20"/>
              </w:rPr>
              <w:t>依頼者本人（モニター）</w:t>
            </w:r>
          </w:p>
        </w:tc>
        <w:tc>
          <w:tcPr>
            <w:tcW w:w="2400" w:type="dxa"/>
          </w:tcPr>
          <w:p w14:paraId="285C9EA6" w14:textId="77777777" w:rsidR="002B2434" w:rsidRDefault="00000000">
            <w:r>
              <w:rPr>
                <w:sz w:val="20"/>
                <w:szCs w:val="20"/>
              </w:rPr>
              <w:t>②問い合わせ内容管理タブ下部（閲覧）</w:t>
            </w:r>
          </w:p>
        </w:tc>
      </w:tr>
      <w:tr w:rsidR="002B2434" w14:paraId="1E2A3D11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00E149BC" w14:textId="77777777" w:rsidR="002B2434" w:rsidRDefault="00000000">
            <w:r>
              <w:rPr>
                <w:sz w:val="20"/>
                <w:szCs w:val="20"/>
              </w:rPr>
              <w:t>受付・質疑送信・積算対応・見積回答・完了</w:t>
            </w:r>
          </w:p>
        </w:tc>
        <w:tc>
          <w:tcPr>
            <w:tcW w:w="2400" w:type="dxa"/>
          </w:tcPr>
          <w:p w14:paraId="5DD666A5" w14:textId="77777777" w:rsidR="002B2434" w:rsidRDefault="00000000">
            <w:r>
              <w:rPr>
                <w:sz w:val="20"/>
                <w:szCs w:val="20"/>
              </w:rPr>
              <w:t>営業積算担当（Dept25）</w:t>
            </w:r>
          </w:p>
        </w:tc>
        <w:tc>
          <w:tcPr>
            <w:tcW w:w="2400" w:type="dxa"/>
          </w:tcPr>
          <w:p w14:paraId="052CAE60" w14:textId="77777777" w:rsidR="002B2434" w:rsidRDefault="00000000">
            <w:r>
              <w:rPr>
                <w:sz w:val="20"/>
                <w:szCs w:val="20"/>
              </w:rPr>
              <w:t>本マニュアルの対象外（モニターは操作しません）</w:t>
            </w:r>
          </w:p>
        </w:tc>
      </w:tr>
    </w:tbl>
    <w:p w14:paraId="557584C0" w14:textId="77777777" w:rsidR="002B2434" w:rsidRDefault="002B2434">
      <w:pPr>
        <w:spacing w:after="200"/>
      </w:pPr>
    </w:p>
    <w:p w14:paraId="18728FD8" w14:textId="77777777" w:rsidR="002B2434" w:rsidRDefault="00000000">
      <w:pPr>
        <w:pStyle w:val="3"/>
        <w:spacing w:before="200" w:after="100"/>
      </w:pPr>
      <w:r>
        <w:t>2-2. 通常業務と同じように操作する範囲</w:t>
      </w:r>
    </w:p>
    <w:p w14:paraId="7E051FFD" w14:textId="77777777" w:rsidR="002B2434" w:rsidRDefault="00000000">
      <w:pPr>
        <w:spacing w:after="120"/>
      </w:pPr>
      <w:r>
        <w:t>物件名・施主名などの基本情報は、実際の案件名を避け「テスト」等が分かる名称で入力してください。それ以外の操作（項目の選び方、ボタンの押し方など）は、通常の業務と同じ流れで問題ありません。</w:t>
      </w:r>
    </w:p>
    <w:p w14:paraId="25A93AE7" w14:textId="77777777" w:rsidR="002B2434" w:rsidRDefault="00000000">
      <w:pPr>
        <w:pStyle w:val="3"/>
        <w:spacing w:before="200" w:after="100"/>
      </w:pPr>
      <w:r>
        <w:t>2-3. 分からないことや困ったことがあった場合の対応</w:t>
      </w:r>
    </w:p>
    <w:p w14:paraId="68456B7C" w14:textId="77777777" w:rsidR="002B2434" w:rsidRDefault="00000000">
      <w:pPr>
        <w:spacing w:after="120"/>
      </w:pPr>
      <w:r>
        <w:t>操作中に不明点があった場合や、画面表示がおかしいと感じた場合は、無理に進めず、6章の問い合わせ先までご連絡ください。</w:t>
      </w:r>
    </w:p>
    <w:p w14:paraId="4A395D65" w14:textId="77777777" w:rsidR="002B2434" w:rsidRDefault="00000000">
      <w:pPr>
        <w:pStyle w:val="1"/>
        <w:spacing w:before="400" w:after="200"/>
      </w:pPr>
      <w:r>
        <w:t>3. 基本操作</w:t>
      </w:r>
    </w:p>
    <w:p w14:paraId="15C0D45E" w14:textId="77777777" w:rsidR="002B2434" w:rsidRDefault="00000000">
      <w:pPr>
        <w:pStyle w:val="3"/>
        <w:spacing w:before="200" w:after="100"/>
      </w:pPr>
      <w:r>
        <w:t>3-1. 画面の見方</w:t>
      </w:r>
    </w:p>
    <w:p w14:paraId="219FEA79" w14:textId="77777777" w:rsidR="002B2434" w:rsidRDefault="00000000">
      <w:pPr>
        <w:spacing w:after="120"/>
      </w:pPr>
      <w:r>
        <w:t>本システムは2つの画面（サイト）で構成されています。</w:t>
      </w:r>
    </w:p>
    <w:p w14:paraId="0EF2F302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①物件基本情報：施主情報・物件情報・担当者情報を管理する画面です。ここから物件の新規登録を行います。</w:t>
      </w:r>
    </w:p>
    <w:p w14:paraId="19615F68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②問い合わせ内容管理：①で登録完了した物件について、見積問い合わせの内容を管理する画面です。①の「＋新規見積依頼」ボタンから遷移して作成します。②のトップから直接新規作成することはできません。</w:t>
      </w:r>
    </w:p>
    <w:p w14:paraId="4795DDCA" w14:textId="77777777" w:rsidR="002B2434" w:rsidRDefault="00000000">
      <w:pPr>
        <w:spacing w:after="120"/>
      </w:pPr>
      <w:r>
        <w:t>②の画面は「問い合わせ情報」タブと「質疑回答」タブに分かれています。「問い合わせ情報」タブで依頼内容を入力し、営業積算から質疑があった場合は「質疑回答」タブで確認・回答します。</w:t>
      </w:r>
    </w:p>
    <w:p w14:paraId="5B6A7363" w14:textId="77777777" w:rsidR="002B2434" w:rsidRDefault="00000000">
      <w:pPr>
        <w:pStyle w:val="3"/>
        <w:spacing w:before="200" w:after="100"/>
      </w:pPr>
      <w:r>
        <w:t>3-2. 各項目の説明（主要項目）</w:t>
      </w:r>
    </w:p>
    <w:p w14:paraId="1DD9711D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管理番号：物件ごとに自動採番される番号です。②の「親番」にも自動的に引き継がれます。</w:t>
      </w:r>
    </w:p>
    <w:p w14:paraId="39D51856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問合せ種別：「マトリックス以外」「マトリックス」のいずれかを選択します。選択に応じて入力欄（メーカー／商品名／品番 または 積算Ver／マトリックスサイズ等）が切り替わります。</w:t>
      </w:r>
    </w:p>
    <w:p w14:paraId="3F137AED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依頼内容プレビュー：メーカー・商品名・品番などの入力内容をもとに自動生成される確認欄です。直接編集はできません。</w:t>
      </w:r>
    </w:p>
    <w:p w14:paraId="695FAE36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回答希望送付先：見積回答を受け取りたい人を選択します。未選択の場合は依頼者本人と担当営業に自動送信されます。</w:t>
      </w:r>
    </w:p>
    <w:p w14:paraId="7CCA0818" w14:textId="77777777" w:rsidR="002072AE" w:rsidRDefault="002072AE">
      <w:pPr>
        <w:widowControl/>
        <w:rPr>
          <w:color w:val="1F4D78"/>
          <w:sz w:val="24"/>
          <w:szCs w:val="24"/>
        </w:rPr>
      </w:pPr>
      <w:r>
        <w:br w:type="page"/>
      </w:r>
    </w:p>
    <w:p w14:paraId="16AB3ED6" w14:textId="7433A83C" w:rsidR="002B2434" w:rsidRDefault="00000000">
      <w:pPr>
        <w:pStyle w:val="3"/>
        <w:spacing w:before="200" w:after="100"/>
      </w:pPr>
      <w:r>
        <w:lastRenderedPageBreak/>
        <w:t>3-3. 検索・登録・編集などの基本操作</w:t>
      </w:r>
    </w:p>
    <w:p w14:paraId="42965CD4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一覧画面右上の「＋新規作成」から新規登録を開始します。</w:t>
      </w:r>
    </w:p>
    <w:p w14:paraId="1D73F6A0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フィルタ欄（登録状況・エリア・契約営業所など）で一覧を絞り込めます。</w:t>
      </w:r>
    </w:p>
    <w:p w14:paraId="04C92827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入力後は画面下部のボタン（作成／登録完了／積算へ依頼 等）で確定します。</w:t>
      </w:r>
    </w:p>
    <w:p w14:paraId="34161358" w14:textId="77777777" w:rsidR="002B2434" w:rsidRDefault="00000000">
      <w:pPr>
        <w:pStyle w:val="3"/>
        <w:spacing w:before="200" w:after="100"/>
      </w:pPr>
      <w:r>
        <w:t>3-4. 注意が必要な操作</w:t>
      </w:r>
    </w:p>
    <w:p w14:paraId="4DF0F321" w14:textId="77777777" w:rsidR="002B2434" w:rsidRDefault="00000000">
      <w:pPr>
        <w:spacing w:after="120"/>
      </w:pPr>
      <w:r>
        <w:rPr>
          <w:color w:val="C0392B"/>
          <w:sz w:val="20"/>
          <w:szCs w:val="20"/>
        </w:rPr>
        <w:t>※ 「作成」「登録完了」「積算へ依頼」は実行後に確認ダイアログが表示されます。内容をよく確認してから「OK」を押してください。誤って「OK」を押しても、登録完了前であれば再編集は可能です。</w:t>
      </w:r>
    </w:p>
    <w:p w14:paraId="2FAC22DD" w14:textId="77777777" w:rsidR="002B2434" w:rsidRDefault="00000000">
      <w:pPr>
        <w:spacing w:after="120"/>
      </w:pPr>
      <w:r>
        <w:rPr>
          <w:color w:val="C0392B"/>
          <w:sz w:val="20"/>
          <w:szCs w:val="20"/>
        </w:rPr>
        <w:t>※ 「登録完了」「積算へ依頼」の後は入力項目がロックされます。修正が必要な場合は「依頼修正」ボタン（②）を使用してください。</w:t>
      </w:r>
    </w:p>
    <w:p w14:paraId="79C24502" w14:textId="77777777" w:rsidR="002B2434" w:rsidRDefault="00000000">
      <w:pPr>
        <w:spacing w:after="120"/>
      </w:pPr>
      <w:r>
        <w:rPr>
          <w:color w:val="C0392B"/>
          <w:sz w:val="20"/>
          <w:szCs w:val="20"/>
        </w:rPr>
        <w:t>※ 必須項目（エリア・契約営業所など）が未入力のまま確定しようとすると、赤色のエラーメッセージが表示されます。該当項目を入力し直してください。</w:t>
      </w:r>
    </w:p>
    <w:p w14:paraId="2CDE5DEE" w14:textId="77777777" w:rsidR="002B2434" w:rsidRDefault="00000000">
      <w:pPr>
        <w:pStyle w:val="1"/>
        <w:spacing w:before="400" w:after="200"/>
      </w:pPr>
      <w:r>
        <w:t>4. 実際の操作手順</w:t>
      </w:r>
    </w:p>
    <w:p w14:paraId="69C64535" w14:textId="77777777" w:rsidR="002B2434" w:rsidRDefault="00000000">
      <w:pPr>
        <w:spacing w:after="120"/>
      </w:pPr>
      <w:r>
        <w:t>ここでは、テスト物件を例に①→②の一連の操作を、画面キャプチャとともに解説します。</w:t>
      </w:r>
    </w:p>
    <w:p w14:paraId="7659E29C" w14:textId="77777777" w:rsidR="002B2434" w:rsidRDefault="00000000">
      <w:pPr>
        <w:pStyle w:val="2"/>
        <w:spacing w:before="300" w:after="150"/>
      </w:pPr>
      <w:r>
        <w:t>4-1. ①物件基本情報：新規物件登録</w:t>
      </w:r>
    </w:p>
    <w:p w14:paraId="71576B23" w14:textId="77777777" w:rsidR="002B2434" w:rsidRDefault="00000000">
      <w:pPr>
        <w:spacing w:after="120"/>
      </w:pPr>
      <w:r>
        <w:t>一覧画面右上の「＋新規作成」ボタンから新規作成画面を開き、施主情報・物件情報・担当者情報を入力します。マスターシート登録済みの物件であればマスターシートを選択するだけで主要項目が自動入力されますが、今回は手入力で進めます。</w:t>
      </w:r>
    </w:p>
    <w:p w14:paraId="41B61048" w14:textId="77777777" w:rsidR="002B2434" w:rsidRDefault="00000000">
      <w:pPr>
        <w:spacing w:before="100" w:after="60"/>
        <w:jc w:val="center"/>
      </w:pPr>
      <w:r>
        <w:rPr>
          <w:noProof/>
        </w:rPr>
        <w:drawing>
          <wp:inline distT="0" distB="0" distL="0" distR="0" wp14:anchorId="4806EE63" wp14:editId="4CF43563">
            <wp:extent cx="5334000" cy="238125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B69A9" w14:textId="77777777" w:rsidR="002B2434" w:rsidRDefault="00000000"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>図4-1　①新規作成画面（施主情報・物件情報を入力した状態）</w:t>
      </w:r>
    </w:p>
    <w:p w14:paraId="65312127" w14:textId="77777777" w:rsidR="002B2434" w:rsidRDefault="00000000">
      <w:pPr>
        <w:spacing w:after="120"/>
      </w:pPr>
      <w:r>
        <w:rPr>
          <w:color w:val="C0392B"/>
          <w:sz w:val="20"/>
          <w:szCs w:val="20"/>
        </w:rPr>
        <w:t>※ 必須項目は「施主1・姓／名（カナ）」「建上地」「エリア」です。入力後、画面下部の「作成」ボタンを押します。</w:t>
      </w:r>
    </w:p>
    <w:p w14:paraId="079B9A5B" w14:textId="77777777" w:rsidR="002072AE" w:rsidRDefault="002072AE">
      <w:pPr>
        <w:widowControl/>
        <w:rPr>
          <w:color w:val="2E74B5"/>
          <w:sz w:val="26"/>
          <w:szCs w:val="26"/>
        </w:rPr>
      </w:pPr>
      <w:r>
        <w:br w:type="page"/>
      </w:r>
    </w:p>
    <w:p w14:paraId="28D1CE2E" w14:textId="2C95BDB5" w:rsidR="002B2434" w:rsidRDefault="00000000">
      <w:pPr>
        <w:pStyle w:val="2"/>
        <w:spacing w:before="300" w:after="150"/>
      </w:pPr>
      <w:r>
        <w:lastRenderedPageBreak/>
        <w:t>4-2. 作成確認ダイアログ</w:t>
      </w:r>
    </w:p>
    <w:p w14:paraId="13DF8711" w14:textId="77777777" w:rsidR="002B2434" w:rsidRDefault="00000000">
      <w:pPr>
        <w:spacing w:after="120"/>
      </w:pPr>
      <w:r>
        <w:t>「作成」を押すと、入力内容の最終確認ダイアログが表示されます。内容に誤りがなければ「OK」を押してください。</w:t>
      </w:r>
    </w:p>
    <w:p w14:paraId="014D4E2D" w14:textId="77777777" w:rsidR="002B2434" w:rsidRDefault="00000000">
      <w:pPr>
        <w:spacing w:before="100" w:after="60"/>
        <w:jc w:val="center"/>
      </w:pPr>
      <w:r>
        <w:rPr>
          <w:noProof/>
        </w:rPr>
        <w:drawing>
          <wp:inline distT="0" distB="0" distL="0" distR="0" wp14:anchorId="4FB1069B" wp14:editId="55575ADF">
            <wp:extent cx="3619500" cy="2476500"/>
            <wp:effectExtent l="0" t="0" r="0" b="0"/>
            <wp:docPr id="457035125" name="図 457035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CD444" w14:textId="77777777" w:rsidR="002B2434" w:rsidRDefault="00000000"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>図4-2　作成確認ダイアログ</w:t>
      </w:r>
    </w:p>
    <w:p w14:paraId="2027E5DC" w14:textId="77777777" w:rsidR="002B2434" w:rsidRDefault="00000000">
      <w:pPr>
        <w:spacing w:after="120"/>
      </w:pPr>
      <w:r>
        <w:rPr>
          <w:color w:val="C0392B"/>
          <w:sz w:val="20"/>
          <w:szCs w:val="20"/>
        </w:rPr>
        <w:t>※ この時点ではまだ「登録完了」ではないため、見積依頼はできません。物件情報の編集は引き続き可能です。</w:t>
      </w:r>
    </w:p>
    <w:p w14:paraId="35A9EDE5" w14:textId="77777777" w:rsidR="002B2434" w:rsidRDefault="00000000">
      <w:pPr>
        <w:pStyle w:val="2"/>
        <w:spacing w:before="300" w:after="150"/>
      </w:pPr>
      <w:r>
        <w:t>4-3. 登録完了</w:t>
      </w:r>
    </w:p>
    <w:p w14:paraId="53183887" w14:textId="77777777" w:rsidR="002B2434" w:rsidRDefault="00000000">
      <w:pPr>
        <w:spacing w:after="120"/>
      </w:pPr>
      <w:r>
        <w:t>作成後、画面下部に「登録完了」ボタンが表示されます。物件情報に不足がなければ押してください。登録完了すると、営業積算窓口へ通知メールが送信され、見積依頼が可能になります。</w:t>
      </w:r>
    </w:p>
    <w:p w14:paraId="633D7C64" w14:textId="77777777" w:rsidR="002B2434" w:rsidRDefault="00000000">
      <w:pPr>
        <w:spacing w:before="100" w:after="60"/>
        <w:jc w:val="center"/>
      </w:pPr>
      <w:r>
        <w:rPr>
          <w:noProof/>
        </w:rPr>
        <w:drawing>
          <wp:inline distT="0" distB="0" distL="0" distR="0" wp14:anchorId="134612CD" wp14:editId="024C0AA2">
            <wp:extent cx="5334000" cy="2381250"/>
            <wp:effectExtent l="0" t="0" r="0" b="0"/>
            <wp:docPr id="1625757036" name="図 1625757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9F101" w14:textId="77777777" w:rsidR="002B2434" w:rsidRDefault="00000000"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>図4-3　登録完了後の画面（登録状況＝登録完了）</w:t>
      </w:r>
    </w:p>
    <w:p w14:paraId="6BFF83AF" w14:textId="77777777" w:rsidR="002B2434" w:rsidRDefault="00000000">
      <w:pPr>
        <w:spacing w:after="120"/>
      </w:pPr>
      <w:r>
        <w:rPr>
          <w:color w:val="C0392B"/>
          <w:sz w:val="20"/>
          <w:szCs w:val="20"/>
        </w:rPr>
        <w:t>※ 未登録完了の間は画面上部に黄色いメッセージ「見積依頼したい場合は登録完了ボタンを」が常時表示されます。</w:t>
      </w:r>
    </w:p>
    <w:p w14:paraId="1B37EE3F" w14:textId="77777777" w:rsidR="002072AE" w:rsidRDefault="002072AE">
      <w:pPr>
        <w:widowControl/>
        <w:rPr>
          <w:color w:val="2E74B5"/>
          <w:sz w:val="26"/>
          <w:szCs w:val="26"/>
        </w:rPr>
      </w:pPr>
      <w:r>
        <w:br w:type="page"/>
      </w:r>
    </w:p>
    <w:p w14:paraId="446BC5FD" w14:textId="777D411D" w:rsidR="002B2434" w:rsidRDefault="00000000">
      <w:pPr>
        <w:pStyle w:val="2"/>
        <w:spacing w:before="300" w:after="150"/>
      </w:pPr>
      <w:r>
        <w:lastRenderedPageBreak/>
        <w:t>4-4. 登録完了確認ダイアログ</w:t>
      </w:r>
    </w:p>
    <w:p w14:paraId="759746A9" w14:textId="77777777" w:rsidR="002B2434" w:rsidRDefault="00000000">
      <w:pPr>
        <w:spacing w:before="100" w:after="60"/>
        <w:jc w:val="center"/>
      </w:pPr>
      <w:r>
        <w:rPr>
          <w:noProof/>
        </w:rPr>
        <w:drawing>
          <wp:inline distT="0" distB="0" distL="0" distR="0" wp14:anchorId="3A409942" wp14:editId="5B44397E">
            <wp:extent cx="3619500" cy="2476500"/>
            <wp:effectExtent l="0" t="0" r="0" b="0"/>
            <wp:docPr id="1880813288" name="図 1880813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EB3BC" w14:textId="77777777" w:rsidR="002B2434" w:rsidRDefault="00000000"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>図4-4　登録完了確認ダイアログ</w:t>
      </w:r>
    </w:p>
    <w:p w14:paraId="62C21454" w14:textId="77777777" w:rsidR="002B2434" w:rsidRDefault="00000000">
      <w:pPr>
        <w:spacing w:after="120"/>
      </w:pPr>
      <w:r>
        <w:rPr>
          <w:color w:val="C0392B"/>
          <w:sz w:val="20"/>
          <w:szCs w:val="20"/>
        </w:rPr>
        <w:t>※ 「契約営業所」など、登録完了時に追加で必須となる項目があります。エラーが表示された場合は該当欄を入力してから再度お試しください。</w:t>
      </w:r>
    </w:p>
    <w:p w14:paraId="4A92BCF9" w14:textId="77777777" w:rsidR="002B2434" w:rsidRDefault="00000000">
      <w:pPr>
        <w:pStyle w:val="2"/>
        <w:spacing w:before="300" w:after="150"/>
      </w:pPr>
      <w:r>
        <w:t>4-5. 新規見積依頼</w:t>
      </w:r>
    </w:p>
    <w:p w14:paraId="7A6869DB" w14:textId="77777777" w:rsidR="002B2434" w:rsidRDefault="00000000">
      <w:pPr>
        <w:spacing w:after="120"/>
      </w:pPr>
      <w:r>
        <w:t>登録完了すると、ページ下部（物件担当者欄の下）に「＋新規見積依頼」ボタンが表示されます。見積を依頼する場合はこのボタンを押すと、②問い合わせ内容管理の新規作成画面へ遷移し、管理番号・担当者・施主名などが自動的に引き継がれます。</w:t>
      </w:r>
    </w:p>
    <w:p w14:paraId="12B1E8C1" w14:textId="77777777" w:rsidR="002B2434" w:rsidRDefault="00000000">
      <w:pPr>
        <w:spacing w:before="100" w:after="60"/>
        <w:jc w:val="center"/>
      </w:pPr>
      <w:r>
        <w:rPr>
          <w:noProof/>
        </w:rPr>
        <w:drawing>
          <wp:inline distT="0" distB="0" distL="0" distR="0" wp14:anchorId="635E7050" wp14:editId="3907893A">
            <wp:extent cx="5334000" cy="2381250"/>
            <wp:effectExtent l="0" t="0" r="0" b="0"/>
            <wp:docPr id="988906169" name="図 988906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AE0B2" w14:textId="77777777" w:rsidR="002B2434" w:rsidRDefault="00000000"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>図4-5　①レコード下部：「＋新規見積依頼」ボタンとリンク先②の状況</w:t>
      </w:r>
    </w:p>
    <w:p w14:paraId="43CAE96D" w14:textId="77777777" w:rsidR="002B2434" w:rsidRDefault="00000000">
      <w:pPr>
        <w:spacing w:after="120"/>
      </w:pPr>
      <w:r>
        <w:rPr>
          <w:color w:val="C0392B"/>
          <w:sz w:val="20"/>
          <w:szCs w:val="20"/>
        </w:rPr>
        <w:t>※ ②問い合わせ内容管理ページの「＋新規作成」から直接依頼を作成するとエラーになります。必ず①のこのボタンから依頼を開始してください。</w:t>
      </w:r>
    </w:p>
    <w:p w14:paraId="7AB58A12" w14:textId="77777777" w:rsidR="002072AE" w:rsidRDefault="002072AE">
      <w:pPr>
        <w:widowControl/>
        <w:rPr>
          <w:color w:val="2E74B5"/>
          <w:sz w:val="26"/>
          <w:szCs w:val="26"/>
        </w:rPr>
      </w:pPr>
      <w:r>
        <w:br w:type="page"/>
      </w:r>
    </w:p>
    <w:p w14:paraId="5A69CF7D" w14:textId="4BBBB257" w:rsidR="002B2434" w:rsidRDefault="00000000">
      <w:pPr>
        <w:pStyle w:val="2"/>
        <w:spacing w:before="300" w:after="150"/>
      </w:pPr>
      <w:r>
        <w:lastRenderedPageBreak/>
        <w:t>4-6. ②依頼内容の入力</w:t>
      </w:r>
    </w:p>
    <w:p w14:paraId="2849E6E6" w14:textId="77777777" w:rsidR="002B2434" w:rsidRDefault="00000000">
      <w:pPr>
        <w:spacing w:after="120"/>
      </w:pPr>
      <w:r>
        <w:t>「問い合わせ情報」タブで、問合せ種別（マトリックス以外／マトリックス）を選択し、メーカー・商品名・品番・施工範囲などの必要事項を入力します。入力内容は「依頼内容プレビュー」欄に自動的にまとめて表示されます。</w:t>
      </w:r>
    </w:p>
    <w:p w14:paraId="362BBC07" w14:textId="77777777" w:rsidR="002B2434" w:rsidRDefault="00000000">
      <w:pPr>
        <w:spacing w:before="100" w:after="60"/>
        <w:jc w:val="center"/>
      </w:pPr>
      <w:r>
        <w:rPr>
          <w:noProof/>
        </w:rPr>
        <w:drawing>
          <wp:inline distT="0" distB="0" distL="0" distR="0" wp14:anchorId="71283994" wp14:editId="2F35D5DB">
            <wp:extent cx="5334000" cy="2381250"/>
            <wp:effectExtent l="0" t="0" r="0" b="0"/>
            <wp:docPr id="2070005860" name="図 2070005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93468" w14:textId="77777777" w:rsidR="002B2434" w:rsidRDefault="00000000"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>図4-6　問い合わせ内容の入力と依頼内容プレビューの自動反映</w:t>
      </w:r>
    </w:p>
    <w:p w14:paraId="15BC47C9" w14:textId="77777777" w:rsidR="002B2434" w:rsidRDefault="00000000">
      <w:pPr>
        <w:spacing w:after="120"/>
      </w:pPr>
      <w:r>
        <w:rPr>
          <w:color w:val="C0392B"/>
          <w:sz w:val="20"/>
          <w:szCs w:val="20"/>
        </w:rPr>
        <w:t>※ 回答希望送付先は未選択のままでも、依頼者本人と担当営業に自動的に見積回答が送信されます。入力後は画面下部の「作成」ボタンで一時保存できます（この時点ではまだ依頼完了していません）。</w:t>
      </w:r>
    </w:p>
    <w:p w14:paraId="731AA0DD" w14:textId="77777777" w:rsidR="002B2434" w:rsidRDefault="00000000">
      <w:pPr>
        <w:pStyle w:val="2"/>
        <w:spacing w:before="300" w:after="150"/>
      </w:pPr>
      <w:r>
        <w:t>4-7. 積算へ依頼</w:t>
      </w:r>
    </w:p>
    <w:p w14:paraId="5F9A3CFD" w14:textId="77777777" w:rsidR="002B2434" w:rsidRDefault="00000000">
      <w:pPr>
        <w:spacing w:after="120"/>
      </w:pPr>
      <w:r>
        <w:t>内容に問題がなければ、画面下部の「積算へ依頼」ボタンを押します。確認ダイアログが表示されるので「OK」を押すと依頼が完了し、営業積算窓口へ通知メールが送信されます。</w:t>
      </w:r>
    </w:p>
    <w:p w14:paraId="3B2295BE" w14:textId="77777777" w:rsidR="002B2434" w:rsidRDefault="00000000">
      <w:pPr>
        <w:spacing w:before="100" w:after="60"/>
        <w:jc w:val="center"/>
      </w:pPr>
      <w:r>
        <w:rPr>
          <w:noProof/>
        </w:rPr>
        <w:drawing>
          <wp:inline distT="0" distB="0" distL="0" distR="0" wp14:anchorId="3F5A0C66" wp14:editId="7C9A76B9">
            <wp:extent cx="3619500" cy="2476500"/>
            <wp:effectExtent l="0" t="0" r="0" b="0"/>
            <wp:docPr id="772292670" name="図 772292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78014" w14:textId="77777777" w:rsidR="002B2434" w:rsidRDefault="00000000"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>図4-7　積算へ依頼　確認ダイアログ</w:t>
      </w:r>
    </w:p>
    <w:p w14:paraId="177B2861" w14:textId="77777777" w:rsidR="002072AE" w:rsidRDefault="002072AE">
      <w:pPr>
        <w:widowControl/>
        <w:rPr>
          <w:color w:val="2E74B5"/>
          <w:sz w:val="26"/>
          <w:szCs w:val="26"/>
        </w:rPr>
      </w:pPr>
      <w:r>
        <w:br w:type="page"/>
      </w:r>
    </w:p>
    <w:p w14:paraId="3E5941E1" w14:textId="217EC5E8" w:rsidR="002B2434" w:rsidRDefault="00000000">
      <w:pPr>
        <w:pStyle w:val="2"/>
        <w:spacing w:before="300" w:after="150"/>
      </w:pPr>
      <w:r>
        <w:lastRenderedPageBreak/>
        <w:t>4-8. 依頼完了後の状態</w:t>
      </w:r>
    </w:p>
    <w:p w14:paraId="01411A93" w14:textId="77777777" w:rsidR="002B2434" w:rsidRDefault="00000000">
      <w:pPr>
        <w:spacing w:after="120"/>
      </w:pPr>
      <w:r>
        <w:t>積算へ依頼すると、入力項目がロック（読み取り専用）され、ボタンが「依頼修正」に変わります。営業積算が受付する前であれば「依頼修正」ボタンで再度編集し、「積算へ依頼」からやり直すことができます。</w:t>
      </w:r>
    </w:p>
    <w:p w14:paraId="39A537F8" w14:textId="77777777" w:rsidR="002B2434" w:rsidRDefault="00000000">
      <w:pPr>
        <w:spacing w:before="100" w:after="60"/>
        <w:jc w:val="center"/>
      </w:pPr>
      <w:r>
        <w:rPr>
          <w:noProof/>
        </w:rPr>
        <w:drawing>
          <wp:inline distT="0" distB="0" distL="0" distR="0" wp14:anchorId="4CC996F6" wp14:editId="6CB129AA">
            <wp:extent cx="5334000" cy="2381250"/>
            <wp:effectExtent l="0" t="0" r="0" b="0"/>
            <wp:docPr id="864950871" name="図 864950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0F246" w14:textId="77777777" w:rsidR="002B2434" w:rsidRDefault="00000000"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>図4-8　依頼完了後の画面（入力項目ロック・「依頼修正」ボタン表示）</w:t>
      </w:r>
    </w:p>
    <w:p w14:paraId="2C3B29D1" w14:textId="77777777" w:rsidR="002B2434" w:rsidRDefault="00000000">
      <w:pPr>
        <w:spacing w:after="120"/>
      </w:pPr>
      <w:r>
        <w:rPr>
          <w:color w:val="C0392B"/>
          <w:sz w:val="20"/>
          <w:szCs w:val="20"/>
        </w:rPr>
        <w:t>※ 営業積算が受付した後に不備が見つかった場合は、営業積算側から「差戻し」される場合があります。差し戻された場合も同様に「依頼修正」で再編集し、「積算へ依頼」を押してください。</w:t>
      </w:r>
    </w:p>
    <w:p w14:paraId="74C00E37" w14:textId="77777777" w:rsidR="002B2434" w:rsidRDefault="00000000">
      <w:pPr>
        <w:pStyle w:val="2"/>
        <w:spacing w:before="300" w:after="150"/>
      </w:pPr>
      <w:r>
        <w:t>4-9. 質疑回答タブ</w:t>
      </w:r>
    </w:p>
    <w:p w14:paraId="06EE4547" w14:textId="77777777" w:rsidR="002B2434" w:rsidRDefault="00000000">
      <w:pPr>
        <w:spacing w:after="120"/>
      </w:pPr>
      <w:r>
        <w:t>営業積算から依頼内容について質疑がある場合、「質疑回答」タブに質疑内容が届きます。「回答内容」欄に回答を入力し、「回答送信」ボタンを押してください。複数回のやり取りがあった場合はログ形式で表示されるため、経緯を確認しやすくなっています。</w:t>
      </w:r>
    </w:p>
    <w:p w14:paraId="7DE45A7A" w14:textId="77777777" w:rsidR="002B2434" w:rsidRDefault="00000000">
      <w:pPr>
        <w:spacing w:before="100" w:after="60"/>
        <w:jc w:val="center"/>
      </w:pPr>
      <w:r>
        <w:rPr>
          <w:noProof/>
        </w:rPr>
        <w:drawing>
          <wp:inline distT="0" distB="0" distL="0" distR="0" wp14:anchorId="639857D7" wp14:editId="666EC153">
            <wp:extent cx="5334000" cy="2381250"/>
            <wp:effectExtent l="0" t="0" r="0" b="0"/>
            <wp:docPr id="421367229" name="図 421367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00889" w14:textId="77777777" w:rsidR="002B2434" w:rsidRDefault="00000000"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>図4-9　質疑回答タブの画面構成（営業積算からの質疑／依頼者からの回答）</w:t>
      </w:r>
    </w:p>
    <w:p w14:paraId="31044052" w14:textId="77777777" w:rsidR="002B2434" w:rsidRDefault="00000000">
      <w:pPr>
        <w:spacing w:after="120"/>
      </w:pPr>
      <w:r>
        <w:rPr>
          <w:color w:val="C0392B"/>
          <w:sz w:val="20"/>
          <w:szCs w:val="20"/>
        </w:rPr>
        <w:t>※ この画面は営業積算からの質疑がある場合のみ使用します。質疑がない場合は空欄のままで問題ありません。</w:t>
      </w:r>
    </w:p>
    <w:p w14:paraId="0B244762" w14:textId="77777777" w:rsidR="002B2434" w:rsidRDefault="00000000">
      <w:pPr>
        <w:pStyle w:val="2"/>
        <w:spacing w:before="300" w:after="150"/>
      </w:pPr>
      <w:r>
        <w:lastRenderedPageBreak/>
        <w:t>4-10. 見積回答結果の確認</w:t>
      </w:r>
    </w:p>
    <w:p w14:paraId="09D339EB" w14:textId="77777777" w:rsidR="002B2434" w:rsidRDefault="00000000">
      <w:pPr>
        <w:spacing w:after="120"/>
      </w:pPr>
      <w:r>
        <w:t>「問い合わせ情報」タブの下部にスクロールすると「見積回答結果」欄があり、見積受信日・見積結果・見積回答ファイルを確認できます。ファイルは選択ダウンロード・一括ダウンロードのいずれも可能です。</w:t>
      </w:r>
    </w:p>
    <w:p w14:paraId="0761B282" w14:textId="77777777" w:rsidR="002B2434" w:rsidRDefault="00000000">
      <w:pPr>
        <w:spacing w:before="100" w:after="60"/>
        <w:jc w:val="center"/>
      </w:pPr>
      <w:r>
        <w:rPr>
          <w:noProof/>
        </w:rPr>
        <w:drawing>
          <wp:inline distT="0" distB="0" distL="0" distR="0" wp14:anchorId="41FB6E69" wp14:editId="65C78324">
            <wp:extent cx="5334000" cy="2381250"/>
            <wp:effectExtent l="0" t="0" r="0" b="0"/>
            <wp:docPr id="807597728" name="図 807597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9D94D" w14:textId="77777777" w:rsidR="002B2434" w:rsidRDefault="00000000"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>図4-10　見積回答結果欄（読み取り専用）とリンク先①レコード</w:t>
      </w:r>
    </w:p>
    <w:p w14:paraId="610BE553" w14:textId="35B6350E" w:rsidR="002B2434" w:rsidRDefault="00000000" w:rsidP="002072AE">
      <w:pPr>
        <w:spacing w:after="120"/>
      </w:pPr>
      <w:r>
        <w:rPr>
          <w:color w:val="C0392B"/>
          <w:sz w:val="20"/>
          <w:szCs w:val="20"/>
        </w:rPr>
        <w:t>※ この欄は営業積算が入力する読み取り専用の項目です。依頼者からは編集できません。</w:t>
      </w:r>
    </w:p>
    <w:p w14:paraId="206998D1" w14:textId="77777777" w:rsidR="002B2434" w:rsidRDefault="00000000">
      <w:pPr>
        <w:pStyle w:val="2"/>
        <w:spacing w:before="300" w:after="150"/>
      </w:pPr>
      <w:r>
        <w:t>4-11. ステータス早見表</w:t>
      </w:r>
    </w:p>
    <w:p w14:paraId="0E18407A" w14:textId="77777777" w:rsidR="002B2434" w:rsidRDefault="00000000">
      <w:pPr>
        <w:spacing w:after="120"/>
      </w:pPr>
      <w:r>
        <w:t>①②それぞれのステータス（案件の進行状況）と、遷移させるボタンの対応は以下のとおりです。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8"/>
        <w:gridCol w:w="3461"/>
        <w:gridCol w:w="2741"/>
      </w:tblGrid>
      <w:tr w:rsidR="002B2434" w14:paraId="7AF55EE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shd w:val="clear" w:color="auto" w:fill="2E75B6"/>
          </w:tcPr>
          <w:p w14:paraId="536E44C9" w14:textId="77777777" w:rsidR="002B2434" w:rsidRDefault="00000000">
            <w:r>
              <w:rPr>
                <w:b/>
                <w:bCs/>
                <w:color w:val="FFFFFF"/>
              </w:rPr>
              <w:t>ステータス</w:t>
            </w:r>
          </w:p>
        </w:tc>
        <w:tc>
          <w:tcPr>
            <w:tcW w:w="3000" w:type="dxa"/>
            <w:shd w:val="clear" w:color="auto" w:fill="2E75B6"/>
          </w:tcPr>
          <w:p w14:paraId="4851C343" w14:textId="77777777" w:rsidR="002B2434" w:rsidRDefault="00000000">
            <w:r>
              <w:rPr>
                <w:b/>
                <w:bCs/>
                <w:color w:val="FFFFFF"/>
              </w:rPr>
              <w:t>意味</w:t>
            </w:r>
          </w:p>
        </w:tc>
        <w:tc>
          <w:tcPr>
            <w:tcW w:w="3000" w:type="dxa"/>
            <w:shd w:val="clear" w:color="auto" w:fill="2E75B6"/>
          </w:tcPr>
          <w:p w14:paraId="03BCBEEE" w14:textId="77777777" w:rsidR="002B2434" w:rsidRDefault="00000000">
            <w:r>
              <w:rPr>
                <w:b/>
                <w:bCs/>
                <w:color w:val="FFFFFF"/>
              </w:rPr>
              <w:t>遷移するボタン</w:t>
            </w:r>
          </w:p>
        </w:tc>
      </w:tr>
      <w:tr w:rsidR="002B2434" w14:paraId="660E81F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14:paraId="32472886" w14:textId="77777777" w:rsidR="002B2434" w:rsidRDefault="00000000">
            <w:r>
              <w:rPr>
                <w:sz w:val="20"/>
                <w:szCs w:val="20"/>
              </w:rPr>
              <w:t>①100 新規登録</w:t>
            </w:r>
          </w:p>
        </w:tc>
        <w:tc>
          <w:tcPr>
            <w:tcW w:w="3800" w:type="dxa"/>
          </w:tcPr>
          <w:p w14:paraId="6EEA7DB6" w14:textId="77777777" w:rsidR="002B2434" w:rsidRDefault="00000000">
            <w:r>
              <w:rPr>
                <w:sz w:val="20"/>
                <w:szCs w:val="20"/>
              </w:rPr>
              <w:t>物件情報を作成した直後。まだ見積依頼できません。</w:t>
            </w:r>
          </w:p>
        </w:tc>
        <w:tc>
          <w:tcPr>
            <w:tcW w:w="2200" w:type="dxa"/>
          </w:tcPr>
          <w:p w14:paraId="34E59193" w14:textId="77777777" w:rsidR="002B2434" w:rsidRDefault="00000000">
            <w:r>
              <w:rPr>
                <w:sz w:val="20"/>
                <w:szCs w:val="20"/>
              </w:rPr>
              <w:t>「作成」</w:t>
            </w:r>
          </w:p>
        </w:tc>
      </w:tr>
      <w:tr w:rsidR="002B2434" w14:paraId="452768C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14:paraId="559C4767" w14:textId="77777777" w:rsidR="002B2434" w:rsidRDefault="00000000">
            <w:r>
              <w:rPr>
                <w:sz w:val="20"/>
                <w:szCs w:val="20"/>
              </w:rPr>
              <w:t>①200 登録完了</w:t>
            </w:r>
          </w:p>
        </w:tc>
        <w:tc>
          <w:tcPr>
            <w:tcW w:w="3800" w:type="dxa"/>
          </w:tcPr>
          <w:p w14:paraId="676C2B7C" w14:textId="77777777" w:rsidR="002B2434" w:rsidRDefault="00000000">
            <w:r>
              <w:rPr>
                <w:sz w:val="20"/>
                <w:szCs w:val="20"/>
              </w:rPr>
              <w:t>必須項目確認済み。見積依頼が可能になります。</w:t>
            </w:r>
          </w:p>
        </w:tc>
        <w:tc>
          <w:tcPr>
            <w:tcW w:w="2200" w:type="dxa"/>
          </w:tcPr>
          <w:p w14:paraId="3BCD118F" w14:textId="77777777" w:rsidR="002B2434" w:rsidRDefault="00000000">
            <w:r>
              <w:rPr>
                <w:sz w:val="20"/>
                <w:szCs w:val="20"/>
              </w:rPr>
              <w:t>「登録完了」</w:t>
            </w:r>
          </w:p>
        </w:tc>
      </w:tr>
      <w:tr w:rsidR="002B2434" w14:paraId="3F41529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14:paraId="13EC4FC0" w14:textId="77777777" w:rsidR="002B2434" w:rsidRDefault="00000000">
            <w:r>
              <w:rPr>
                <w:sz w:val="20"/>
                <w:szCs w:val="20"/>
              </w:rPr>
              <w:t>②100 新規依頼(下書き)</w:t>
            </w:r>
          </w:p>
        </w:tc>
        <w:tc>
          <w:tcPr>
            <w:tcW w:w="3800" w:type="dxa"/>
          </w:tcPr>
          <w:p w14:paraId="6BBC32F8" w14:textId="77777777" w:rsidR="002B2434" w:rsidRDefault="00000000">
            <w:r>
              <w:rPr>
                <w:sz w:val="20"/>
                <w:szCs w:val="20"/>
              </w:rPr>
              <w:t>依頼内容を一時保存した状態。まだ積算に届いていません。</w:t>
            </w:r>
          </w:p>
        </w:tc>
        <w:tc>
          <w:tcPr>
            <w:tcW w:w="2200" w:type="dxa"/>
          </w:tcPr>
          <w:p w14:paraId="2DFC331B" w14:textId="77777777" w:rsidR="002B2434" w:rsidRDefault="00000000">
            <w:r>
              <w:rPr>
                <w:sz w:val="20"/>
                <w:szCs w:val="20"/>
              </w:rPr>
              <w:t>「作成」（一時保存）</w:t>
            </w:r>
          </w:p>
        </w:tc>
      </w:tr>
      <w:tr w:rsidR="002B2434" w14:paraId="0C9007D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14:paraId="48099AFB" w14:textId="77777777" w:rsidR="002B2434" w:rsidRDefault="00000000">
            <w:r>
              <w:rPr>
                <w:sz w:val="20"/>
                <w:szCs w:val="20"/>
              </w:rPr>
              <w:t>②200 依頼完了</w:t>
            </w:r>
          </w:p>
        </w:tc>
        <w:tc>
          <w:tcPr>
            <w:tcW w:w="3800" w:type="dxa"/>
          </w:tcPr>
          <w:p w14:paraId="338B7743" w14:textId="77777777" w:rsidR="002B2434" w:rsidRDefault="00000000">
            <w:r>
              <w:rPr>
                <w:sz w:val="20"/>
                <w:szCs w:val="20"/>
              </w:rPr>
              <w:t>積算へ依頼済み。入力項目はロックされ、営業積算からの対応待ちです。</w:t>
            </w:r>
          </w:p>
        </w:tc>
        <w:tc>
          <w:tcPr>
            <w:tcW w:w="2200" w:type="dxa"/>
          </w:tcPr>
          <w:p w14:paraId="086B0449" w14:textId="77777777" w:rsidR="002B2434" w:rsidRDefault="00000000">
            <w:r>
              <w:rPr>
                <w:sz w:val="20"/>
                <w:szCs w:val="20"/>
              </w:rPr>
              <w:t>「積算へ依頼」</w:t>
            </w:r>
          </w:p>
        </w:tc>
      </w:tr>
      <w:tr w:rsidR="002B2434" w14:paraId="2B49C72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14:paraId="0C887F3F" w14:textId="77777777" w:rsidR="002B2434" w:rsidRDefault="00000000">
            <w:r>
              <w:rPr>
                <w:sz w:val="20"/>
                <w:szCs w:val="20"/>
              </w:rPr>
              <w:t>②450/480 質疑応答中</w:t>
            </w:r>
          </w:p>
        </w:tc>
        <w:tc>
          <w:tcPr>
            <w:tcW w:w="3800" w:type="dxa"/>
          </w:tcPr>
          <w:p w14:paraId="6B864EB4" w14:textId="77777777" w:rsidR="002B2434" w:rsidRDefault="00000000">
            <w:r>
              <w:rPr>
                <w:sz w:val="20"/>
                <w:szCs w:val="20"/>
              </w:rPr>
              <w:t>営業積算からの質疑、または依頼者の回答待ちの状態です。</w:t>
            </w:r>
          </w:p>
        </w:tc>
        <w:tc>
          <w:tcPr>
            <w:tcW w:w="2200" w:type="dxa"/>
          </w:tcPr>
          <w:p w14:paraId="1A863FC9" w14:textId="77777777" w:rsidR="002B2434" w:rsidRDefault="00000000">
            <w:r>
              <w:rPr>
                <w:sz w:val="20"/>
                <w:szCs w:val="20"/>
              </w:rPr>
              <w:t>「質疑送信」／「回答送信」</w:t>
            </w:r>
          </w:p>
        </w:tc>
      </w:tr>
      <w:tr w:rsidR="002B2434" w14:paraId="132E1F7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14:paraId="486AFC4A" w14:textId="77777777" w:rsidR="002B2434" w:rsidRDefault="00000000">
            <w:r>
              <w:rPr>
                <w:sz w:val="20"/>
                <w:szCs w:val="20"/>
              </w:rPr>
              <w:t>②800/810 見積回答</w:t>
            </w:r>
          </w:p>
        </w:tc>
        <w:tc>
          <w:tcPr>
            <w:tcW w:w="3800" w:type="dxa"/>
          </w:tcPr>
          <w:p w14:paraId="4B5D6EC9" w14:textId="77777777" w:rsidR="002B2434" w:rsidRDefault="00000000">
            <w:r>
              <w:rPr>
                <w:sz w:val="20"/>
                <w:szCs w:val="20"/>
              </w:rPr>
              <w:t>一部または全部の見積回答が届いた状態です。</w:t>
            </w:r>
          </w:p>
        </w:tc>
        <w:tc>
          <w:tcPr>
            <w:tcW w:w="2200" w:type="dxa"/>
          </w:tcPr>
          <w:p w14:paraId="5A6FEEEF" w14:textId="77777777" w:rsidR="002B2434" w:rsidRDefault="00000000">
            <w:r>
              <w:rPr>
                <w:sz w:val="20"/>
                <w:szCs w:val="20"/>
              </w:rPr>
              <w:t>（営業積算が操作）</w:t>
            </w:r>
          </w:p>
        </w:tc>
      </w:tr>
      <w:tr w:rsidR="002B2434" w14:paraId="4856C97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</w:tcPr>
          <w:p w14:paraId="6B79ED7F" w14:textId="77777777" w:rsidR="002B2434" w:rsidRDefault="00000000">
            <w:r>
              <w:rPr>
                <w:sz w:val="20"/>
                <w:szCs w:val="20"/>
              </w:rPr>
              <w:t>②900 完了</w:t>
            </w:r>
          </w:p>
        </w:tc>
        <w:tc>
          <w:tcPr>
            <w:tcW w:w="3800" w:type="dxa"/>
          </w:tcPr>
          <w:p w14:paraId="3F99161A" w14:textId="77777777" w:rsidR="002B2434" w:rsidRDefault="00000000">
            <w:r>
              <w:rPr>
                <w:sz w:val="20"/>
                <w:szCs w:val="20"/>
              </w:rPr>
              <w:t>積算対応が完了した状態です。</w:t>
            </w:r>
          </w:p>
        </w:tc>
        <w:tc>
          <w:tcPr>
            <w:tcW w:w="2200" w:type="dxa"/>
          </w:tcPr>
          <w:p w14:paraId="6EF1ABC0" w14:textId="77777777" w:rsidR="002B2434" w:rsidRDefault="00000000">
            <w:r>
              <w:rPr>
                <w:sz w:val="20"/>
                <w:szCs w:val="20"/>
              </w:rPr>
              <w:t>「完了」</w:t>
            </w:r>
          </w:p>
        </w:tc>
      </w:tr>
    </w:tbl>
    <w:p w14:paraId="62B268AA" w14:textId="7A3F9492" w:rsidR="002072AE" w:rsidRDefault="00000000" w:rsidP="002072AE">
      <w:pPr>
        <w:rPr>
          <w:color w:val="2E74B5"/>
          <w:sz w:val="32"/>
          <w:szCs w:val="32"/>
        </w:rPr>
      </w:pPr>
      <w:r>
        <w:br w:type="page"/>
      </w:r>
    </w:p>
    <w:p w14:paraId="4830A694" w14:textId="2A1E2D09" w:rsidR="002B2434" w:rsidRDefault="00000000">
      <w:pPr>
        <w:pStyle w:val="1"/>
        <w:spacing w:before="400" w:after="200"/>
      </w:pPr>
      <w:r>
        <w:lastRenderedPageBreak/>
        <w:t>5. 確認・フィードバックしてほしいこと</w:t>
      </w:r>
    </w:p>
    <w:p w14:paraId="0D7359F4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操作方法は分かりやすいか（ボタンの位置、名称、画面遷移など）</w:t>
      </w:r>
    </w:p>
    <w:p w14:paraId="1D4EA57B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操作に迷う箇所はないか（必須項目の分かりやすさ、確認ダイアログの文言など）</w:t>
      </w:r>
    </w:p>
    <w:p w14:paraId="6D2F303B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今までの業務より効率化できそうか</w:t>
      </w:r>
    </w:p>
    <w:p w14:paraId="465A2B63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必要な情報（見積結果・過去の依頼内容など）が見つかるか</w:t>
      </w:r>
    </w:p>
    <w:p w14:paraId="0C3F5ACC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不要な項目や操作はないか</w:t>
      </w:r>
    </w:p>
    <w:p w14:paraId="758AF1D0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エラーや想定と異なる動作がないか</w:t>
      </w:r>
    </w:p>
    <w:p w14:paraId="6E6BB11F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こうなったら便利、という改善提案</w:t>
      </w:r>
    </w:p>
    <w:p w14:paraId="3476D624" w14:textId="77777777" w:rsidR="002B2434" w:rsidRDefault="00000000">
      <w:pPr>
        <w:pStyle w:val="1"/>
        <w:spacing w:before="400" w:after="200"/>
      </w:pPr>
      <w:r>
        <w:t>6. フィードバック方法・問い合わせ先</w:t>
      </w:r>
    </w:p>
    <w:p w14:paraId="4E0201DD" w14:textId="77777777" w:rsidR="002B2434" w:rsidRDefault="00000000">
      <w:pPr>
        <w:spacing w:after="120"/>
      </w:pPr>
      <w:r>
        <w:t>操作中に気づいた点や不明点は、以下の窓口までお寄せください。</w:t>
      </w:r>
    </w:p>
    <w:p w14:paraId="3E0E4C82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LINEWORKS：営業積算相談窓口（対応内容・対応時間は窓口内の案内をご確認ください）</w:t>
      </w:r>
    </w:p>
    <w:p w14:paraId="4599ED2B" w14:textId="77777777" w:rsidR="002B2434" w:rsidRDefault="00000000">
      <w:pPr>
        <w:pStyle w:val="a4"/>
        <w:numPr>
          <w:ilvl w:val="0"/>
          <w:numId w:val="1"/>
        </w:numPr>
        <w:spacing w:after="60"/>
      </w:pPr>
      <w:r>
        <w:t>LINEWORKS掲示板：営業積算関連情報ポータル</w:t>
      </w:r>
    </w:p>
    <w:p w14:paraId="3D2C7193" w14:textId="77777777" w:rsidR="002B2434" w:rsidRDefault="00000000">
      <w:pPr>
        <w:spacing w:after="120"/>
      </w:pPr>
      <w:r>
        <w:rPr>
          <w:color w:val="C0392B"/>
          <w:sz w:val="20"/>
          <w:szCs w:val="20"/>
        </w:rPr>
        <w:t>※ フィードバックをいただく際は、質問・改善要望・不具合報告のいずれに該当するか、また操作していた画面（①または②）とおおよその手順をあわせてお知らせいただけますと、確認がスムーズです。</w:t>
      </w:r>
    </w:p>
    <w:p w14:paraId="6D0DDDE8" w14:textId="77777777" w:rsidR="002B2434" w:rsidRDefault="00000000">
      <w:pPr>
        <w:spacing w:after="120"/>
      </w:pPr>
      <w:r>
        <w:rPr>
          <w:color w:val="C0392B"/>
          <w:sz w:val="20"/>
          <w:szCs w:val="20"/>
        </w:rPr>
        <w:t>※ 期日を前倒しして依頼したい場合など、緊急のご連絡は窓口まで直接ご連絡ください。連絡がない場合、対応できかねる場合があります。</w:t>
      </w:r>
    </w:p>
    <w:sectPr w:rsidR="002B2434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F472E"/>
    <w:multiLevelType w:val="hybridMultilevel"/>
    <w:tmpl w:val="1640F7FC"/>
    <w:lvl w:ilvl="0" w:tplc="0F765E64">
      <w:start w:val="1"/>
      <w:numFmt w:val="bullet"/>
      <w:lvlText w:val="●"/>
      <w:lvlJc w:val="left"/>
      <w:pPr>
        <w:ind w:left="720" w:hanging="360"/>
      </w:pPr>
    </w:lvl>
    <w:lvl w:ilvl="1" w:tplc="91E471D0">
      <w:start w:val="1"/>
      <w:numFmt w:val="bullet"/>
      <w:lvlText w:val="○"/>
      <w:lvlJc w:val="left"/>
      <w:pPr>
        <w:ind w:left="1440" w:hanging="360"/>
      </w:pPr>
    </w:lvl>
    <w:lvl w:ilvl="2" w:tplc="BEDA5736">
      <w:start w:val="1"/>
      <w:numFmt w:val="bullet"/>
      <w:lvlText w:val="■"/>
      <w:lvlJc w:val="left"/>
      <w:pPr>
        <w:ind w:left="2160" w:hanging="360"/>
      </w:pPr>
    </w:lvl>
    <w:lvl w:ilvl="3" w:tplc="1714D83E">
      <w:start w:val="1"/>
      <w:numFmt w:val="bullet"/>
      <w:lvlText w:val="●"/>
      <w:lvlJc w:val="left"/>
      <w:pPr>
        <w:ind w:left="2880" w:hanging="360"/>
      </w:pPr>
    </w:lvl>
    <w:lvl w:ilvl="4" w:tplc="83D64470">
      <w:start w:val="1"/>
      <w:numFmt w:val="bullet"/>
      <w:lvlText w:val="○"/>
      <w:lvlJc w:val="left"/>
      <w:pPr>
        <w:ind w:left="3600" w:hanging="360"/>
      </w:pPr>
    </w:lvl>
    <w:lvl w:ilvl="5" w:tplc="D4BA8D38">
      <w:start w:val="1"/>
      <w:numFmt w:val="bullet"/>
      <w:lvlText w:val="■"/>
      <w:lvlJc w:val="left"/>
      <w:pPr>
        <w:ind w:left="4320" w:hanging="360"/>
      </w:pPr>
    </w:lvl>
    <w:lvl w:ilvl="6" w:tplc="3FFC2590">
      <w:start w:val="1"/>
      <w:numFmt w:val="bullet"/>
      <w:lvlText w:val="●"/>
      <w:lvlJc w:val="left"/>
      <w:pPr>
        <w:ind w:left="5040" w:hanging="360"/>
      </w:pPr>
    </w:lvl>
    <w:lvl w:ilvl="7" w:tplc="6908D0EC">
      <w:start w:val="1"/>
      <w:numFmt w:val="bullet"/>
      <w:lvlText w:val="●"/>
      <w:lvlJc w:val="left"/>
      <w:pPr>
        <w:ind w:left="5760" w:hanging="360"/>
      </w:pPr>
    </w:lvl>
    <w:lvl w:ilvl="8" w:tplc="A218122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1EC06AF"/>
    <w:multiLevelType w:val="hybridMultilevel"/>
    <w:tmpl w:val="0B0E59AC"/>
    <w:lvl w:ilvl="0" w:tplc="7CECF9F4">
      <w:start w:val="1"/>
      <w:numFmt w:val="bullet"/>
      <w:lvlText w:val="•"/>
      <w:lvlJc w:val="left"/>
    </w:lvl>
    <w:lvl w:ilvl="1" w:tplc="CAC6BA1C">
      <w:numFmt w:val="decimal"/>
      <w:lvlText w:val=""/>
      <w:lvlJc w:val="left"/>
    </w:lvl>
    <w:lvl w:ilvl="2" w:tplc="71F09878">
      <w:numFmt w:val="decimal"/>
      <w:lvlText w:val=""/>
      <w:lvlJc w:val="left"/>
    </w:lvl>
    <w:lvl w:ilvl="3" w:tplc="BA284774">
      <w:numFmt w:val="decimal"/>
      <w:lvlText w:val=""/>
      <w:lvlJc w:val="left"/>
    </w:lvl>
    <w:lvl w:ilvl="4" w:tplc="B4E0923E">
      <w:numFmt w:val="decimal"/>
      <w:lvlText w:val=""/>
      <w:lvlJc w:val="left"/>
    </w:lvl>
    <w:lvl w:ilvl="5" w:tplc="FDC4F3B2">
      <w:numFmt w:val="decimal"/>
      <w:lvlText w:val=""/>
      <w:lvlJc w:val="left"/>
    </w:lvl>
    <w:lvl w:ilvl="6" w:tplc="804EA878">
      <w:numFmt w:val="decimal"/>
      <w:lvlText w:val=""/>
      <w:lvlJc w:val="left"/>
    </w:lvl>
    <w:lvl w:ilvl="7" w:tplc="75583FF4">
      <w:numFmt w:val="decimal"/>
      <w:lvlText w:val=""/>
      <w:lvlJc w:val="left"/>
    </w:lvl>
    <w:lvl w:ilvl="8" w:tplc="BE009CA2">
      <w:numFmt w:val="decimal"/>
      <w:lvlText w:val=""/>
      <w:lvlJc w:val="left"/>
    </w:lvl>
  </w:abstractNum>
  <w:num w:numId="1" w16cid:durableId="7228281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434"/>
    <w:rsid w:val="002072AE"/>
    <w:rsid w:val="002B2434"/>
    <w:rsid w:val="00F1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ECB5E5"/>
  <w15:docId w15:val="{224DD5A2-6BA0-4D30-A1D7-3A652E2C1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ゴシック" w:eastAsia="游ゴシック" w:hAnsi="游ゴシック" w:cs="游ゴシック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707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NTK.OFFICE.075</cp:lastModifiedBy>
  <cp:revision>2</cp:revision>
  <dcterms:created xsi:type="dcterms:W3CDTF">2026-08-22T08:26:00Z</dcterms:created>
  <dcterms:modified xsi:type="dcterms:W3CDTF">2026-08-22T08:30:00Z</dcterms:modified>
</cp:coreProperties>
</file>